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BF" w:rsidRPr="00812160" w:rsidRDefault="00812160" w:rsidP="00812160">
      <w:pPr>
        <w:jc w:val="center"/>
        <w:rPr>
          <w:sz w:val="56"/>
          <w:szCs w:val="56"/>
        </w:rPr>
      </w:pPr>
      <w:r w:rsidRPr="00812160">
        <w:rPr>
          <w:sz w:val="56"/>
          <w:szCs w:val="56"/>
        </w:rPr>
        <w:t>Audit Checklist</w:t>
      </w:r>
    </w:p>
    <w:p w:rsidR="00812160" w:rsidRDefault="00812160" w:rsidP="00812160">
      <w:pPr>
        <w:jc w:val="center"/>
      </w:pP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26" style="position:absolute;left:0;text-align:left;margin-left:14pt;margin-top:4.75pt;width:16.5pt;height:18pt;z-index:251658240"/>
        </w:pict>
      </w:r>
      <w:r w:rsidR="00812160" w:rsidRPr="007B7CF0">
        <w:rPr>
          <w:sz w:val="56"/>
        </w:rPr>
        <w:t>Checkbook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27" style="position:absolute;left:0;text-align:left;margin-left:14pt;margin-top:6.7pt;width:16.5pt;height:18pt;z-index:251659264"/>
        </w:pict>
      </w:r>
      <w:r w:rsidR="00812160" w:rsidRPr="007B7CF0">
        <w:rPr>
          <w:sz w:val="56"/>
        </w:rPr>
        <w:t>Vouchers with receipts and/or invoices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28" style="position:absolute;left:0;text-align:left;margin-left:14pt;margin-top:7.6pt;width:16.5pt;height:18pt;z-index:251660288"/>
        </w:pict>
      </w:r>
      <w:r w:rsidR="00812160" w:rsidRPr="007B7CF0">
        <w:rPr>
          <w:sz w:val="56"/>
        </w:rPr>
        <w:t>Bank statements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29" style="position:absolute;left:0;text-align:left;margin-left:14pt;margin-top:6.5pt;width:16.5pt;height:18pt;z-index:251661312"/>
        </w:pict>
      </w:r>
      <w:r w:rsidR="00812160" w:rsidRPr="007B7CF0">
        <w:rPr>
          <w:sz w:val="56"/>
        </w:rPr>
        <w:t>Bank deposit receipts/slips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30" style="position:absolute;left:0;text-align:left;margin-left:14pt;margin-top:6.95pt;width:16.5pt;height:18pt;z-index:251662336"/>
        </w:pict>
      </w:r>
      <w:r w:rsidR="00812160" w:rsidRPr="007B7CF0">
        <w:rPr>
          <w:sz w:val="56"/>
        </w:rPr>
        <w:t>Fund Collection Forms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31" style="position:absolute;left:0;text-align:left;margin-left:14pt;margin-top:6.35pt;width:16.5pt;height:18pt;z-index:251663360"/>
        </w:pict>
      </w:r>
      <w:r w:rsidR="00812160" w:rsidRPr="007B7CF0">
        <w:rPr>
          <w:sz w:val="56"/>
        </w:rPr>
        <w:t>Minutes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32" style="position:absolute;left:0;text-align:left;margin-left:14pt;margin-top:5.3pt;width:16.5pt;height:18pt;z-index:251664384"/>
        </w:pict>
      </w:r>
      <w:r w:rsidR="00812160" w:rsidRPr="007B7CF0">
        <w:rPr>
          <w:sz w:val="56"/>
        </w:rPr>
        <w:t>Treasurer Report</w:t>
      </w:r>
      <w:bookmarkStart w:id="0" w:name="_GoBack"/>
      <w:bookmarkEnd w:id="0"/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33" style="position:absolute;left:0;text-align:left;margin-left:14pt;margin-top:6.7pt;width:16.5pt;height:18pt;z-index:251665408"/>
        </w:pict>
      </w:r>
      <w:r w:rsidR="00812160" w:rsidRPr="007B7CF0">
        <w:rPr>
          <w:sz w:val="56"/>
        </w:rPr>
        <w:t>Activity Financials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34" style="position:absolute;left:0;text-align:left;margin-left:14pt;margin-top:7.15pt;width:16.5pt;height:18pt;z-index:251666432"/>
        </w:pict>
      </w:r>
      <w:r w:rsidR="00812160" w:rsidRPr="007B7CF0">
        <w:rPr>
          <w:sz w:val="56"/>
        </w:rPr>
        <w:t>EOY Financials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35" style="position:absolute;left:0;text-align:left;margin-left:14pt;margin-top:5.55pt;width:16.5pt;height:18pt;z-index:251667456"/>
        </w:pict>
      </w:r>
      <w:r w:rsidR="00812160" w:rsidRPr="007B7CF0">
        <w:rPr>
          <w:sz w:val="56"/>
        </w:rPr>
        <w:t>Fundraiser Documentation</w:t>
      </w:r>
    </w:p>
    <w:p w:rsidR="00812160" w:rsidRPr="007B7CF0" w:rsidRDefault="007B7CF0" w:rsidP="00812160">
      <w:pPr>
        <w:pStyle w:val="ListParagraph"/>
        <w:numPr>
          <w:ilvl w:val="0"/>
          <w:numId w:val="1"/>
        </w:numPr>
        <w:rPr>
          <w:sz w:val="36"/>
        </w:rPr>
      </w:pPr>
      <w:r w:rsidRPr="007B7CF0">
        <w:rPr>
          <w:noProof/>
          <w:sz w:val="56"/>
        </w:rPr>
        <w:pict>
          <v:rect id="_x0000_s1036" style="position:absolute;left:0;text-align:left;margin-left:14pt;margin-top:9pt;width:16.5pt;height:18pt;z-index:251668480"/>
        </w:pict>
      </w:r>
      <w:r w:rsidR="00812160" w:rsidRPr="007B7CF0">
        <w:rPr>
          <w:sz w:val="56"/>
        </w:rPr>
        <w:t>Receipt book</w:t>
      </w:r>
    </w:p>
    <w:p w:rsidR="00812160" w:rsidRDefault="00812160" w:rsidP="00812160"/>
    <w:p w:rsidR="00812160" w:rsidRDefault="00812160" w:rsidP="00812160">
      <w:pPr>
        <w:spacing w:after="0" w:line="240" w:lineRule="auto"/>
      </w:pPr>
      <w:r>
        <w:t>Please make sure:</w:t>
      </w:r>
    </w:p>
    <w:p w:rsidR="00812160" w:rsidRDefault="00812160" w:rsidP="00812160">
      <w:pPr>
        <w:spacing w:after="0" w:line="240" w:lineRule="auto"/>
      </w:pPr>
      <w:proofErr w:type="gramStart"/>
      <w:r>
        <w:t>*  All</w:t>
      </w:r>
      <w:proofErr w:type="gramEnd"/>
      <w:r>
        <w:t xml:space="preserve"> vouchers have been completed for each check written and properly signed and documented.</w:t>
      </w:r>
    </w:p>
    <w:p w:rsidR="00812160" w:rsidRDefault="00812160" w:rsidP="00812160">
      <w:pPr>
        <w:spacing w:after="0" w:line="240" w:lineRule="auto"/>
      </w:pPr>
      <w:proofErr w:type="gramStart"/>
      <w:r>
        <w:t>*  A</w:t>
      </w:r>
      <w:proofErr w:type="gramEnd"/>
      <w:r>
        <w:t xml:space="preserve"> receipt is given for every penny taken in by the PTA</w:t>
      </w:r>
    </w:p>
    <w:p w:rsidR="00812160" w:rsidRDefault="00812160" w:rsidP="00812160">
      <w:pPr>
        <w:spacing w:after="0" w:line="240" w:lineRule="auto"/>
      </w:pPr>
    </w:p>
    <w:sectPr w:rsidR="00812160" w:rsidSect="0031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08D"/>
    <w:multiLevelType w:val="hybridMultilevel"/>
    <w:tmpl w:val="3D08B0FA"/>
    <w:lvl w:ilvl="0" w:tplc="E2D223F2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2160"/>
    <w:rsid w:val="00314FBF"/>
    <w:rsid w:val="00604DAA"/>
    <w:rsid w:val="007B7CF0"/>
    <w:rsid w:val="00812160"/>
    <w:rsid w:val="00E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D36B4A55-8D9B-4B8B-935C-46555F64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Aldersgate UM Church</cp:lastModifiedBy>
  <cp:revision>2</cp:revision>
  <cp:lastPrinted>2015-07-14T16:10:00Z</cp:lastPrinted>
  <dcterms:created xsi:type="dcterms:W3CDTF">2016-04-18T17:51:00Z</dcterms:created>
  <dcterms:modified xsi:type="dcterms:W3CDTF">2016-04-18T17:51:00Z</dcterms:modified>
</cp:coreProperties>
</file>